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2B2E" w:rsidRDefault="00F33CA2">
      <w:pPr>
        <w:pStyle w:val="Default"/>
        <w:jc w:val="both"/>
        <w:rPr>
          <w:b/>
          <w:bCs/>
          <w:sz w:val="24"/>
          <w:szCs w:val="24"/>
        </w:rPr>
      </w:pPr>
      <w:r>
        <w:rPr>
          <w:b/>
          <w:bCs/>
          <w:sz w:val="24"/>
          <w:szCs w:val="24"/>
        </w:rPr>
        <w:t>Message from Georgie</w:t>
      </w:r>
    </w:p>
    <w:p w:rsidR="00F42B2E" w:rsidRDefault="00F42B2E">
      <w:pPr>
        <w:pStyle w:val="Default"/>
        <w:jc w:val="both"/>
        <w:rPr>
          <w:b/>
          <w:bCs/>
          <w:sz w:val="20"/>
          <w:szCs w:val="20"/>
        </w:rPr>
      </w:pPr>
    </w:p>
    <w:p w:rsidR="00F42B2E" w:rsidRDefault="00F33CA2">
      <w:pPr>
        <w:pStyle w:val="Default"/>
        <w:jc w:val="both"/>
      </w:pPr>
      <w:r>
        <w:rPr>
          <w:b/>
          <w:bCs/>
        </w:rPr>
        <w:t>The aim</w:t>
      </w:r>
      <w:r>
        <w:rPr>
          <w:b/>
          <w:bCs/>
        </w:rPr>
        <w:t>. </w:t>
      </w:r>
    </w:p>
    <w:p w:rsidR="00F42B2E" w:rsidRDefault="00F33CA2">
      <w:pPr>
        <w:pStyle w:val="Default"/>
        <w:jc w:val="both"/>
        <w:rPr>
          <w:b/>
          <w:bCs/>
          <w:sz w:val="20"/>
          <w:szCs w:val="20"/>
        </w:rPr>
      </w:pPr>
      <w:r>
        <w:rPr>
          <w:sz w:val="20"/>
          <w:szCs w:val="20"/>
        </w:rPr>
        <w:t>S</w:t>
      </w:r>
      <w:r>
        <w:rPr>
          <w:b/>
          <w:bCs/>
          <w:sz w:val="20"/>
          <w:szCs w:val="20"/>
        </w:rPr>
        <w:t xml:space="preserve">uccessive groups of Scottish teachers work with teachers and </w:t>
      </w:r>
      <w:r>
        <w:rPr>
          <w:b/>
          <w:bCs/>
          <w:sz w:val="20"/>
          <w:szCs w:val="20"/>
          <w:lang w:val="pt-PT"/>
        </w:rPr>
        <w:t>mentors</w:t>
      </w:r>
      <w:r>
        <w:rPr>
          <w:b/>
          <w:bCs/>
          <w:sz w:val="20"/>
          <w:szCs w:val="20"/>
        </w:rPr>
        <w:t xml:space="preserve"> responsible for supporting and training teachers, in order to raise educational standards in camps for displaced people</w:t>
      </w:r>
      <w:r>
        <w:rPr>
          <w:b/>
          <w:bCs/>
          <w:sz w:val="20"/>
          <w:szCs w:val="20"/>
        </w:rPr>
        <w:t>. Rwanda</w:t>
      </w:r>
      <w:r>
        <w:rPr>
          <w:b/>
          <w:bCs/>
          <w:sz w:val="20"/>
          <w:szCs w:val="20"/>
        </w:rPr>
        <w:t xml:space="preserve"> benefits, but so does</w:t>
      </w:r>
      <w:r>
        <w:rPr>
          <w:b/>
          <w:bCs/>
          <w:sz w:val="20"/>
          <w:szCs w:val="20"/>
          <w:lang w:val="de-DE"/>
        </w:rPr>
        <w:t xml:space="preserve"> Scot</w:t>
      </w:r>
      <w:r>
        <w:rPr>
          <w:b/>
          <w:bCs/>
          <w:sz w:val="20"/>
          <w:szCs w:val="20"/>
        </w:rPr>
        <w:t>land</w:t>
      </w:r>
      <w:r>
        <w:rPr>
          <w:b/>
          <w:bCs/>
          <w:sz w:val="20"/>
          <w:szCs w:val="20"/>
        </w:rPr>
        <w:t>.</w:t>
      </w:r>
      <w:r>
        <w:rPr>
          <w:b/>
          <w:bCs/>
          <w:sz w:val="20"/>
          <w:szCs w:val="20"/>
        </w:rPr>
        <w:t xml:space="preserve"> Visiting teachers face challenges,</w:t>
      </w:r>
      <w:r>
        <w:rPr>
          <w:b/>
          <w:bCs/>
          <w:sz w:val="20"/>
          <w:szCs w:val="20"/>
        </w:rPr>
        <w:t xml:space="preserve"> </w:t>
      </w:r>
      <w:r>
        <w:rPr>
          <w:b/>
          <w:bCs/>
          <w:sz w:val="20"/>
          <w:szCs w:val="20"/>
        </w:rPr>
        <w:t>some familiar</w:t>
      </w:r>
      <w:r>
        <w:rPr>
          <w:b/>
          <w:bCs/>
          <w:sz w:val="20"/>
          <w:szCs w:val="20"/>
        </w:rPr>
        <w:t xml:space="preserve">, </w:t>
      </w:r>
      <w:r>
        <w:rPr>
          <w:b/>
          <w:bCs/>
          <w:sz w:val="20"/>
          <w:szCs w:val="20"/>
        </w:rPr>
        <w:t>but</w:t>
      </w:r>
      <w:r>
        <w:rPr>
          <w:b/>
          <w:bCs/>
          <w:sz w:val="20"/>
          <w:szCs w:val="20"/>
        </w:rPr>
        <w:t xml:space="preserve"> o</w:t>
      </w:r>
      <w:r>
        <w:rPr>
          <w:b/>
          <w:bCs/>
          <w:sz w:val="20"/>
          <w:szCs w:val="20"/>
        </w:rPr>
        <w:t>f</w:t>
      </w:r>
      <w:r>
        <w:rPr>
          <w:b/>
          <w:bCs/>
          <w:sz w:val="20"/>
          <w:szCs w:val="20"/>
        </w:rPr>
        <w:t xml:space="preserve"> a </w:t>
      </w:r>
      <w:r>
        <w:rPr>
          <w:b/>
          <w:bCs/>
          <w:sz w:val="20"/>
          <w:szCs w:val="20"/>
        </w:rPr>
        <w:t>quite different order. The first weeks were about</w:t>
      </w:r>
      <w:r w:rsidR="0084285E">
        <w:rPr>
          <w:b/>
          <w:bCs/>
          <w:sz w:val="20"/>
          <w:szCs w:val="20"/>
        </w:rPr>
        <w:t xml:space="preserve"> </w:t>
      </w:r>
      <w:bookmarkStart w:id="0" w:name="_GoBack"/>
      <w:bookmarkEnd w:id="0"/>
      <w:r>
        <w:rPr>
          <w:b/>
          <w:bCs/>
          <w:sz w:val="20"/>
          <w:szCs w:val="20"/>
        </w:rPr>
        <w:t>familiarisation, observation and discussion</w:t>
      </w:r>
      <w:r>
        <w:rPr>
          <w:b/>
          <w:bCs/>
          <w:sz w:val="20"/>
          <w:szCs w:val="20"/>
        </w:rPr>
        <w:t xml:space="preserve"> </w:t>
      </w:r>
      <w:r>
        <w:rPr>
          <w:b/>
          <w:bCs/>
          <w:sz w:val="20"/>
          <w:szCs w:val="20"/>
        </w:rPr>
        <w:t>with teachers,</w:t>
      </w:r>
      <w:r>
        <w:rPr>
          <w:b/>
          <w:bCs/>
          <w:noProof/>
          <w:sz w:val="20"/>
          <w:szCs w:val="20"/>
          <w:lang w:val="en-GB"/>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158663</wp:posOffset>
            </wp:positionV>
            <wp:extent cx="4044771" cy="2275185"/>
            <wp:effectExtent l="0" t="0" r="0" b="0"/>
            <wp:wrapThrough wrapText="bothSides" distL="152400" distR="152400">
              <wp:wrapPolygon edited="1">
                <wp:start x="0" y="0"/>
                <wp:lineTo x="21621" y="0"/>
                <wp:lineTo x="21621" y="21637"/>
                <wp:lineTo x="0" y="21637"/>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6">
                      <a:extLst/>
                    </a:blip>
                    <a:stretch>
                      <a:fillRect/>
                    </a:stretch>
                  </pic:blipFill>
                  <pic:spPr>
                    <a:xfrm>
                      <a:off x="0" y="0"/>
                      <a:ext cx="4044771" cy="2275185"/>
                    </a:xfrm>
                    <a:prstGeom prst="rect">
                      <a:avLst/>
                    </a:prstGeom>
                    <a:ln w="12700" cap="flat">
                      <a:noFill/>
                      <a:miter lim="400000"/>
                    </a:ln>
                    <a:effectLst/>
                  </pic:spPr>
                </pic:pic>
              </a:graphicData>
            </a:graphic>
          </wp:anchor>
        </w:drawing>
      </w:r>
      <w:r>
        <w:rPr>
          <w:b/>
          <w:bCs/>
          <w:sz w:val="20"/>
          <w:szCs w:val="20"/>
        </w:rPr>
        <w:t xml:space="preserve"> pupils and mentors, to identify the most important issues, then to design an</w:t>
      </w:r>
      <w:r>
        <w:rPr>
          <w:b/>
          <w:bCs/>
          <w:sz w:val="20"/>
          <w:szCs w:val="20"/>
        </w:rPr>
        <w:t>d deliver training.</w:t>
      </w:r>
      <w:r>
        <w:rPr>
          <w:b/>
          <w:bCs/>
          <w:noProof/>
          <w:sz w:val="20"/>
          <w:szCs w:val="20"/>
          <w:lang w:val="en-GB"/>
        </w:rPr>
        <w:drawing>
          <wp:anchor distT="152400" distB="152400" distL="152400" distR="152400" simplePos="0" relativeHeight="251664384" behindDoc="0" locked="0" layoutInCell="1" allowOverlap="1">
            <wp:simplePos x="0" y="0"/>
            <wp:positionH relativeFrom="margin">
              <wp:posOffset>4237054</wp:posOffset>
            </wp:positionH>
            <wp:positionV relativeFrom="line">
              <wp:posOffset>213004</wp:posOffset>
            </wp:positionV>
            <wp:extent cx="1876652" cy="2461183"/>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1.png"/>
                    <pic:cNvPicPr>
                      <a:picLocks noChangeAspect="1"/>
                    </pic:cNvPicPr>
                  </pic:nvPicPr>
                  <pic:blipFill>
                    <a:blip r:embed="rId7">
                      <a:extLst/>
                    </a:blip>
                    <a:stretch>
                      <a:fillRect/>
                    </a:stretch>
                  </pic:blipFill>
                  <pic:spPr>
                    <a:xfrm>
                      <a:off x="0" y="0"/>
                      <a:ext cx="1876652" cy="2461183"/>
                    </a:xfrm>
                    <a:prstGeom prst="rect">
                      <a:avLst/>
                    </a:prstGeom>
                    <a:ln w="12700" cap="flat">
                      <a:noFill/>
                      <a:miter lim="400000"/>
                    </a:ln>
                    <a:effectLst/>
                  </pic:spPr>
                </pic:pic>
              </a:graphicData>
            </a:graphic>
          </wp:anchor>
        </w:drawing>
      </w:r>
    </w:p>
    <w:p w:rsidR="00F42B2E" w:rsidRDefault="00F33CA2">
      <w:pPr>
        <w:pStyle w:val="Default"/>
        <w:jc w:val="both"/>
        <w:rPr>
          <w:rFonts w:ascii="Arial" w:eastAsia="Arial" w:hAnsi="Arial" w:cs="Arial"/>
          <w:sz w:val="20"/>
          <w:szCs w:val="20"/>
        </w:rPr>
      </w:pPr>
      <w:r>
        <w:rPr>
          <w:rFonts w:ascii="Arial" w:hAnsi="Arial"/>
          <w:b/>
          <w:bCs/>
          <w:sz w:val="20"/>
          <w:szCs w:val="20"/>
        </w:rPr>
        <w:t>First impressions</w:t>
      </w:r>
    </w:p>
    <w:p w:rsidR="00F42B2E" w:rsidRDefault="00F33CA2">
      <w:pPr>
        <w:pStyle w:val="Default"/>
        <w:jc w:val="both"/>
        <w:rPr>
          <w:rFonts w:ascii="Arial" w:eastAsia="Arial" w:hAnsi="Arial" w:cs="Arial"/>
          <w:sz w:val="20"/>
          <w:szCs w:val="20"/>
        </w:rPr>
      </w:pPr>
      <w:r>
        <w:rPr>
          <w:rFonts w:ascii="Arial" w:hAnsi="Arial"/>
          <w:sz w:val="20"/>
          <w:szCs w:val="20"/>
        </w:rPr>
        <w:t>First impressions were overwhelming, even though they had been prepared. Georgie reported "Most lessons were chalk and talk,</w:t>
      </w:r>
      <w:r>
        <w:rPr>
          <w:rFonts w:ascii="Arial" w:hAnsi="Arial"/>
          <w:sz w:val="20"/>
          <w:szCs w:val="20"/>
        </w:rPr>
        <w:t> </w:t>
      </w:r>
      <w:r>
        <w:rPr>
          <w:rFonts w:ascii="Arial" w:hAnsi="Arial"/>
          <w:sz w:val="20"/>
          <w:szCs w:val="20"/>
        </w:rPr>
        <w:t>teachers beat children with sticks, twisted ears and smacked their heads."</w:t>
      </w:r>
      <w:r>
        <w:rPr>
          <w:rFonts w:ascii="Arial" w:hAnsi="Arial"/>
          <w:sz w:val="20"/>
          <w:szCs w:val="20"/>
        </w:rPr>
        <w:t> </w:t>
      </w:r>
      <w:r>
        <w:rPr>
          <w:rFonts w:ascii="Arial" w:hAnsi="Arial"/>
          <w:sz w:val="20"/>
          <w:szCs w:val="20"/>
        </w:rPr>
        <w:t>She went with Ross (another young Scottish teacher) to a nursery. "A tiny classroom full of maybe 80 children, who were all poorly. The young nursery teacher was teaching them how to count to 25, but didn't know how to count very well himself. He asked wha</w:t>
      </w:r>
      <w:r>
        <w:rPr>
          <w:rFonts w:ascii="Arial" w:hAnsi="Arial"/>
          <w:sz w:val="20"/>
          <w:szCs w:val="20"/>
        </w:rPr>
        <w:t xml:space="preserve">t he should do about the health of the children. </w:t>
      </w:r>
      <w:r>
        <w:rPr>
          <w:rFonts w:ascii="Arial" w:hAnsi="Arial"/>
          <w:sz w:val="20"/>
          <w:szCs w:val="20"/>
        </w:rPr>
        <w:t>““</w:t>
      </w:r>
      <w:r>
        <w:rPr>
          <w:rFonts w:ascii="Arial" w:hAnsi="Arial"/>
          <w:sz w:val="20"/>
          <w:szCs w:val="20"/>
        </w:rPr>
        <w:t xml:space="preserve">Most secondary teachers we met had some sort of degree but very poor wages and often poor </w:t>
      </w:r>
      <w:r>
        <w:rPr>
          <w:rFonts w:ascii="Arial" w:hAnsi="Arial"/>
          <w:sz w:val="20"/>
          <w:szCs w:val="20"/>
        </w:rPr>
        <w:t>motivation.</w:t>
      </w:r>
      <w:r>
        <w:rPr>
          <w:rFonts w:ascii="Arial" w:hAnsi="Arial"/>
          <w:sz w:val="20"/>
          <w:szCs w:val="20"/>
        </w:rPr>
        <w:t xml:space="preserve">” </w:t>
      </w:r>
      <w:r>
        <w:rPr>
          <w:rFonts w:ascii="Arial" w:hAnsi="Arial"/>
          <w:sz w:val="20"/>
          <w:szCs w:val="20"/>
        </w:rPr>
        <w:t xml:space="preserve">Classes could be mixed in age, because pupils were set according to educational progress </w:t>
      </w:r>
      <w:r>
        <w:rPr>
          <w:rFonts w:ascii="Arial" w:hAnsi="Arial"/>
          <w:sz w:val="20"/>
          <w:szCs w:val="20"/>
        </w:rPr>
        <w:t>“</w:t>
      </w:r>
      <w:r>
        <w:rPr>
          <w:rFonts w:ascii="Arial" w:hAnsi="Arial"/>
          <w:sz w:val="20"/>
          <w:szCs w:val="20"/>
        </w:rPr>
        <w:t>We saw a man</w:t>
      </w:r>
      <w:r>
        <w:rPr>
          <w:rFonts w:ascii="Arial" w:hAnsi="Arial"/>
          <w:sz w:val="20"/>
          <w:szCs w:val="20"/>
        </w:rPr>
        <w:t xml:space="preserve"> of about twenty,</w:t>
      </w:r>
      <w:r>
        <w:rPr>
          <w:rFonts w:ascii="Arial" w:hAnsi="Arial"/>
          <w:sz w:val="20"/>
          <w:szCs w:val="20"/>
        </w:rPr>
        <w:t xml:space="preserve"> </w:t>
      </w:r>
      <w:r>
        <w:rPr>
          <w:rFonts w:ascii="Arial" w:hAnsi="Arial"/>
          <w:sz w:val="20"/>
          <w:szCs w:val="20"/>
        </w:rPr>
        <w:t>in a class with much younger children</w:t>
      </w:r>
      <w:r>
        <w:rPr>
          <w:rFonts w:ascii="Arial" w:hAnsi="Arial"/>
          <w:sz w:val="20"/>
          <w:szCs w:val="20"/>
        </w:rPr>
        <w:t>”</w:t>
      </w:r>
      <w:r>
        <w:rPr>
          <w:rFonts w:ascii="Arial" w:hAnsi="Arial"/>
          <w:sz w:val="20"/>
          <w:szCs w:val="20"/>
        </w:rPr>
        <w:t>.</w:t>
      </w:r>
      <w:r>
        <w:rPr>
          <w:rFonts w:ascii="Arial" w:hAnsi="Arial"/>
          <w:sz w:val="20"/>
          <w:szCs w:val="20"/>
        </w:rPr>
        <w:t> </w:t>
      </w:r>
    </w:p>
    <w:p w:rsidR="00F42B2E" w:rsidRDefault="00F42B2E">
      <w:pPr>
        <w:pStyle w:val="Default"/>
        <w:jc w:val="both"/>
        <w:rPr>
          <w:rFonts w:ascii="Arial" w:eastAsia="Arial" w:hAnsi="Arial" w:cs="Arial"/>
          <w:b/>
          <w:bCs/>
          <w:sz w:val="20"/>
          <w:szCs w:val="20"/>
        </w:rPr>
      </w:pPr>
    </w:p>
    <w:p w:rsidR="00F42B2E" w:rsidRDefault="00F33CA2">
      <w:pPr>
        <w:pStyle w:val="Default"/>
        <w:jc w:val="both"/>
        <w:rPr>
          <w:rFonts w:ascii="Arial" w:eastAsia="Arial" w:hAnsi="Arial" w:cs="Arial"/>
          <w:b/>
          <w:bCs/>
          <w:sz w:val="20"/>
          <w:szCs w:val="20"/>
        </w:rPr>
      </w:pPr>
      <w:r>
        <w:rPr>
          <w:rFonts w:ascii="Arial" w:hAnsi="Arial"/>
          <w:b/>
          <w:bCs/>
          <w:sz w:val="20"/>
          <w:szCs w:val="20"/>
        </w:rPr>
        <w:t>What she did with your help.</w:t>
      </w:r>
      <w:r>
        <w:rPr>
          <w:rFonts w:ascii="Arial" w:eastAsia="Arial" w:hAnsi="Arial" w:cs="Arial"/>
          <w:b/>
          <w:bCs/>
          <w:noProof/>
          <w:sz w:val="20"/>
          <w:szCs w:val="20"/>
          <w:lang w:val="en-GB"/>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179093</wp:posOffset>
            </wp:positionV>
            <wp:extent cx="2144925" cy="2681156"/>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8.png"/>
                    <pic:cNvPicPr>
                      <a:picLocks noChangeAspect="1"/>
                    </pic:cNvPicPr>
                  </pic:nvPicPr>
                  <pic:blipFill>
                    <a:blip r:embed="rId8">
                      <a:extLst/>
                    </a:blip>
                    <a:stretch>
                      <a:fillRect/>
                    </a:stretch>
                  </pic:blipFill>
                  <pic:spPr>
                    <a:xfrm>
                      <a:off x="0" y="0"/>
                      <a:ext cx="2144925" cy="2681156"/>
                    </a:xfrm>
                    <a:prstGeom prst="rect">
                      <a:avLst/>
                    </a:prstGeom>
                    <a:ln w="12700" cap="flat">
                      <a:noFill/>
                      <a:miter lim="400000"/>
                    </a:ln>
                    <a:effectLst/>
                  </pic:spPr>
                </pic:pic>
              </a:graphicData>
            </a:graphic>
          </wp:anchor>
        </w:drawing>
      </w:r>
    </w:p>
    <w:p w:rsidR="00F42B2E" w:rsidRDefault="00F33CA2">
      <w:pPr>
        <w:pStyle w:val="Default"/>
        <w:jc w:val="both"/>
        <w:rPr>
          <w:rFonts w:ascii="Arial" w:eastAsia="Arial" w:hAnsi="Arial" w:cs="Arial"/>
          <w:sz w:val="20"/>
          <w:szCs w:val="20"/>
        </w:rPr>
      </w:pPr>
      <w:r>
        <w:rPr>
          <w:rFonts w:ascii="Arial" w:hAnsi="Arial"/>
          <w:sz w:val="20"/>
          <w:szCs w:val="20"/>
        </w:rPr>
        <w:t>The second stage was design</w:t>
      </w:r>
      <w:r>
        <w:rPr>
          <w:rFonts w:ascii="Arial" w:hAnsi="Arial"/>
          <w:sz w:val="20"/>
          <w:szCs w:val="20"/>
        </w:rPr>
        <w:t> </w:t>
      </w:r>
      <w:r>
        <w:rPr>
          <w:rFonts w:ascii="Arial" w:hAnsi="Arial"/>
          <w:sz w:val="20"/>
          <w:szCs w:val="20"/>
        </w:rPr>
        <w:t>and preparation of training sessions. "We</w:t>
      </w:r>
      <w:r>
        <w:rPr>
          <w:rFonts w:ascii="Arial" w:hAnsi="Arial"/>
          <w:sz w:val="20"/>
          <w:szCs w:val="20"/>
        </w:rPr>
        <w:t> </w:t>
      </w:r>
      <w:r>
        <w:rPr>
          <w:rFonts w:ascii="Arial" w:hAnsi="Arial"/>
          <w:sz w:val="20"/>
          <w:szCs w:val="20"/>
        </w:rPr>
        <w:t>concentrated on active learning techniques, we worked at home until midnight preparing.</w:t>
      </w:r>
      <w:r>
        <w:rPr>
          <w:rFonts w:ascii="Arial" w:hAnsi="Arial"/>
          <w:sz w:val="20"/>
          <w:szCs w:val="20"/>
        </w:rPr>
        <w:t xml:space="preserve"> </w:t>
      </w:r>
      <w:r>
        <w:rPr>
          <w:rFonts w:ascii="Arial" w:hAnsi="Arial"/>
          <w:sz w:val="20"/>
          <w:szCs w:val="20"/>
        </w:rPr>
        <w:t>We got u</w:t>
      </w:r>
      <w:r>
        <w:rPr>
          <w:rFonts w:ascii="Arial" w:hAnsi="Arial"/>
          <w:sz w:val="20"/>
          <w:szCs w:val="20"/>
        </w:rPr>
        <w:t>p at 5am to deliver training to groups of 15-30 teachers all day. We then did the same sessions at another school the following day. Then we started all over again with more preparation</w:t>
      </w:r>
      <w:r>
        <w:rPr>
          <w:rFonts w:ascii="Arial" w:hAnsi="Arial"/>
          <w:sz w:val="20"/>
          <w:szCs w:val="20"/>
        </w:rPr>
        <w:t>.</w:t>
      </w:r>
      <w:r>
        <w:rPr>
          <w:rFonts w:ascii="Arial" w:hAnsi="Arial"/>
          <w:sz w:val="20"/>
          <w:szCs w:val="20"/>
        </w:rPr>
        <w:t>”</w:t>
      </w:r>
    </w:p>
    <w:p w:rsidR="00F42B2E" w:rsidRDefault="00F33CA2">
      <w:pPr>
        <w:pStyle w:val="Default"/>
        <w:jc w:val="both"/>
        <w:rPr>
          <w:rFonts w:ascii="Arial" w:eastAsia="Arial" w:hAnsi="Arial" w:cs="Arial"/>
          <w:sz w:val="20"/>
          <w:szCs w:val="20"/>
        </w:rPr>
      </w:pPr>
      <w:r>
        <w:rPr>
          <w:rFonts w:ascii="Arial" w:hAnsi="Arial"/>
          <w:sz w:val="20"/>
          <w:szCs w:val="20"/>
        </w:rPr>
        <w:lastRenderedPageBreak/>
        <w:t>“</w:t>
      </w:r>
      <w:r>
        <w:rPr>
          <w:rFonts w:ascii="Arial" w:hAnsi="Arial"/>
          <w:sz w:val="20"/>
          <w:szCs w:val="20"/>
        </w:rPr>
        <w:t xml:space="preserve">I used the teachers as if they were pupils, just to give practical </w:t>
      </w:r>
      <w:r>
        <w:rPr>
          <w:rFonts w:ascii="Arial" w:hAnsi="Arial"/>
          <w:sz w:val="20"/>
          <w:szCs w:val="20"/>
        </w:rPr>
        <w:t>examples of what they could do in their classrooms.</w:t>
      </w:r>
      <w:r>
        <w:rPr>
          <w:rFonts w:ascii="Arial" w:hAnsi="Arial"/>
          <w:sz w:val="20"/>
          <w:szCs w:val="20"/>
        </w:rPr>
        <w:t> </w:t>
      </w:r>
      <w:r>
        <w:rPr>
          <w:rFonts w:ascii="Arial" w:hAnsi="Arial"/>
          <w:sz w:val="20"/>
          <w:szCs w:val="20"/>
        </w:rPr>
        <w:t>We made</w:t>
      </w:r>
      <w:r>
        <w:rPr>
          <w:rFonts w:ascii="Arial" w:eastAsia="Arial" w:hAnsi="Arial" w:cs="Arial"/>
          <w:noProof/>
          <w:sz w:val="20"/>
          <w:szCs w:val="20"/>
          <w:lang w:val="en-GB"/>
        </w:rPr>
        <w:drawing>
          <wp:anchor distT="152400" distB="152400" distL="152400" distR="152400" simplePos="0" relativeHeight="251659264" behindDoc="0" locked="0" layoutInCell="1" allowOverlap="1">
            <wp:simplePos x="0" y="0"/>
            <wp:positionH relativeFrom="margin">
              <wp:posOffset>3378167</wp:posOffset>
            </wp:positionH>
            <wp:positionV relativeFrom="line">
              <wp:posOffset>270591</wp:posOffset>
            </wp:positionV>
            <wp:extent cx="2735539" cy="2567912"/>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7.png"/>
                    <pic:cNvPicPr>
                      <a:picLocks noChangeAspect="1"/>
                    </pic:cNvPicPr>
                  </pic:nvPicPr>
                  <pic:blipFill>
                    <a:blip r:embed="rId9">
                      <a:extLst/>
                    </a:blip>
                    <a:stretch>
                      <a:fillRect/>
                    </a:stretch>
                  </pic:blipFill>
                  <pic:spPr>
                    <a:xfrm>
                      <a:off x="0" y="0"/>
                      <a:ext cx="2735539" cy="2567912"/>
                    </a:xfrm>
                    <a:prstGeom prst="rect">
                      <a:avLst/>
                    </a:prstGeom>
                    <a:ln w="12700" cap="flat">
                      <a:noFill/>
                      <a:miter lim="400000"/>
                    </a:ln>
                    <a:effectLst/>
                  </pic:spPr>
                </pic:pic>
              </a:graphicData>
            </a:graphic>
          </wp:anchor>
        </w:drawing>
      </w:r>
      <w:r>
        <w:rPr>
          <w:rFonts w:ascii="Arial" w:hAnsi="Arial"/>
          <w:sz w:val="20"/>
          <w:szCs w:val="20"/>
        </w:rPr>
        <w:t xml:space="preserve"> human number lines, line ups (get in order of age, birthdays, months, height, alphabetical order of first and last names etc.). I made up what I called</w:t>
      </w:r>
      <w:r>
        <w:rPr>
          <w:rFonts w:ascii="Arial" w:hAnsi="Arial"/>
          <w:sz w:val="20"/>
          <w:szCs w:val="20"/>
          <w:lang w:val="pt-PT"/>
        </w:rPr>
        <w:t xml:space="preserve"> “</w:t>
      </w:r>
      <w:r>
        <w:rPr>
          <w:rFonts w:ascii="Arial" w:hAnsi="Arial"/>
          <w:sz w:val="20"/>
          <w:szCs w:val="20"/>
        </w:rPr>
        <w:t>The group on the ground</w:t>
      </w:r>
      <w:r>
        <w:rPr>
          <w:rFonts w:ascii="Arial" w:hAnsi="Arial"/>
          <w:sz w:val="20"/>
          <w:szCs w:val="20"/>
        </w:rPr>
        <w:t xml:space="preserve">” </w:t>
      </w:r>
      <w:r>
        <w:rPr>
          <w:rFonts w:ascii="Arial" w:hAnsi="Arial"/>
          <w:sz w:val="20"/>
          <w:szCs w:val="20"/>
        </w:rPr>
        <w:t>we</w:t>
      </w:r>
      <w:r>
        <w:rPr>
          <w:rFonts w:ascii="Arial" w:hAnsi="Arial"/>
          <w:sz w:val="20"/>
          <w:szCs w:val="20"/>
        </w:rPr>
        <w:t xml:space="preserve"> used the floor to draw maps, draw round each other, make diagrams of plants or the periodic table. They worked in groups to label it and then used it to answer teacher or</w:t>
      </w:r>
      <w:r>
        <w:rPr>
          <w:rFonts w:ascii="Arial" w:hAnsi="Arial"/>
          <w:sz w:val="20"/>
          <w:szCs w:val="20"/>
          <w:lang w:val="fr-FR"/>
        </w:rPr>
        <w:t xml:space="preserve"> student led questions</w:t>
      </w:r>
      <w:r>
        <w:rPr>
          <w:rFonts w:ascii="Arial" w:hAnsi="Arial"/>
          <w:sz w:val="20"/>
          <w:szCs w:val="20"/>
        </w:rPr>
        <w:t xml:space="preserve"> like </w:t>
      </w:r>
      <w:r>
        <w:rPr>
          <w:rFonts w:ascii="Arial" w:hAnsi="Arial"/>
          <w:sz w:val="20"/>
          <w:szCs w:val="20"/>
        </w:rPr>
        <w:t>‘</w:t>
      </w:r>
      <w:r>
        <w:rPr>
          <w:rFonts w:ascii="Arial" w:hAnsi="Arial"/>
          <w:sz w:val="20"/>
          <w:szCs w:val="20"/>
        </w:rPr>
        <w:t>stand on the part of the body that pumps blood around</w:t>
      </w:r>
      <w:r>
        <w:rPr>
          <w:rFonts w:ascii="Arial" w:hAnsi="Arial"/>
          <w:sz w:val="20"/>
          <w:szCs w:val="20"/>
        </w:rPr>
        <w:t>’</w:t>
      </w:r>
      <w:r>
        <w:rPr>
          <w:rFonts w:ascii="Arial" w:hAnsi="Arial"/>
          <w:sz w:val="20"/>
          <w:szCs w:val="20"/>
        </w:rPr>
        <w:t>.</w:t>
      </w:r>
      <w:r>
        <w:rPr>
          <w:rFonts w:ascii="Arial" w:hAnsi="Arial"/>
          <w:sz w:val="20"/>
          <w:szCs w:val="20"/>
        </w:rPr>
        <w:t>”</w:t>
      </w:r>
      <w:r>
        <w:rPr>
          <w:rFonts w:ascii="Arial" w:hAnsi="Arial"/>
          <w:sz w:val="20"/>
          <w:szCs w:val="20"/>
        </w:rPr>
        <w:t> </w:t>
      </w:r>
    </w:p>
    <w:p w:rsidR="00F42B2E" w:rsidRDefault="00F42B2E">
      <w:pPr>
        <w:pStyle w:val="Default"/>
        <w:jc w:val="both"/>
        <w:rPr>
          <w:rFonts w:ascii="Arial" w:eastAsia="Arial" w:hAnsi="Arial" w:cs="Arial"/>
          <w:sz w:val="20"/>
          <w:szCs w:val="20"/>
        </w:rPr>
      </w:pPr>
    </w:p>
    <w:p w:rsidR="00F42B2E" w:rsidRDefault="00F33CA2">
      <w:pPr>
        <w:pStyle w:val="Default"/>
        <w:jc w:val="both"/>
        <w:rPr>
          <w:rFonts w:ascii="Arial" w:eastAsia="Arial" w:hAnsi="Arial" w:cs="Arial"/>
          <w:sz w:val="20"/>
          <w:szCs w:val="20"/>
        </w:rPr>
      </w:pPr>
      <w:r>
        <w:rPr>
          <w:rFonts w:ascii="Arial" w:hAnsi="Arial"/>
          <w:sz w:val="20"/>
          <w:szCs w:val="20"/>
        </w:rPr>
        <w:t>“</w:t>
      </w:r>
      <w:r>
        <w:rPr>
          <w:rFonts w:ascii="Arial" w:hAnsi="Arial"/>
          <w:sz w:val="20"/>
          <w:szCs w:val="20"/>
          <w:lang w:val="de-DE"/>
        </w:rPr>
        <w:t>We</w:t>
      </w:r>
      <w:r>
        <w:rPr>
          <w:rFonts w:ascii="Arial" w:hAnsi="Arial"/>
          <w:sz w:val="20"/>
          <w:szCs w:val="20"/>
        </w:rPr>
        <w:t xml:space="preserve"> delivered training on how to teach pupils with additional languages (as the camp children mostly don</w:t>
      </w:r>
      <w:r>
        <w:rPr>
          <w:rFonts w:ascii="Arial" w:hAnsi="Arial"/>
          <w:sz w:val="20"/>
          <w:szCs w:val="20"/>
        </w:rPr>
        <w:t>’</w:t>
      </w:r>
      <w:r>
        <w:rPr>
          <w:rFonts w:ascii="Arial" w:hAnsi="Arial"/>
          <w:sz w:val="20"/>
          <w:szCs w:val="20"/>
        </w:rPr>
        <w:t>t speak English or Kinyarwanda), barriers to learning (all the things that face these children before they can even think about learning; hunger, an</w:t>
      </w:r>
      <w:r>
        <w:rPr>
          <w:rFonts w:ascii="Arial" w:hAnsi="Arial"/>
          <w:sz w:val="20"/>
          <w:szCs w:val="20"/>
        </w:rPr>
        <w:t xml:space="preserve">xiety, disabilities, lack of sleep, fear and </w:t>
      </w:r>
      <w:r>
        <w:rPr>
          <w:rFonts w:ascii="Arial" w:hAnsi="Arial"/>
          <w:sz w:val="20"/>
          <w:szCs w:val="20"/>
        </w:rPr>
        <w:t xml:space="preserve">trauma. </w:t>
      </w:r>
      <w:r>
        <w:rPr>
          <w:rFonts w:ascii="Arial" w:hAnsi="Arial"/>
          <w:sz w:val="20"/>
          <w:szCs w:val="20"/>
        </w:rPr>
        <w:t>We discussed how to tackle some of these. We introduced ideas about parental engagement (attachment theory, exploring reasons why</w:t>
      </w:r>
      <w:r>
        <w:rPr>
          <w:rFonts w:ascii="Arial" w:hAnsi="Arial"/>
          <w:sz w:val="20"/>
          <w:szCs w:val="20"/>
        </w:rPr>
        <w:t> </w:t>
      </w:r>
      <w:r>
        <w:rPr>
          <w:rFonts w:ascii="Arial" w:hAnsi="Arial"/>
          <w:sz w:val="20"/>
          <w:szCs w:val="20"/>
        </w:rPr>
        <w:t>parents may not be engaged with the school</w:t>
      </w:r>
      <w:r>
        <w:rPr>
          <w:rFonts w:ascii="Arial" w:hAnsi="Arial"/>
          <w:sz w:val="20"/>
          <w:szCs w:val="20"/>
        </w:rPr>
        <w:t> </w:t>
      </w:r>
      <w:r>
        <w:rPr>
          <w:rFonts w:ascii="Arial" w:hAnsi="Arial"/>
          <w:sz w:val="20"/>
          <w:szCs w:val="20"/>
        </w:rPr>
        <w:t>community and ways in which th</w:t>
      </w:r>
      <w:r>
        <w:rPr>
          <w:rFonts w:ascii="Arial" w:hAnsi="Arial"/>
          <w:sz w:val="20"/>
          <w:szCs w:val="20"/>
        </w:rPr>
        <w:t>ey can try to overcome these). "The day after</w:t>
      </w:r>
      <w:r>
        <w:rPr>
          <w:rFonts w:ascii="Arial" w:hAnsi="Arial"/>
          <w:sz w:val="20"/>
          <w:szCs w:val="20"/>
        </w:rPr>
        <w:t> </w:t>
      </w:r>
      <w:r>
        <w:rPr>
          <w:rFonts w:ascii="Arial" w:hAnsi="Arial"/>
          <w:sz w:val="20"/>
          <w:szCs w:val="20"/>
        </w:rPr>
        <w:t>the teams training with Mahama Camp mentors,</w:t>
      </w:r>
      <w:r>
        <w:rPr>
          <w:rFonts w:ascii="Arial" w:hAnsi="Arial"/>
          <w:sz w:val="20"/>
          <w:szCs w:val="20"/>
        </w:rPr>
        <w:t> </w:t>
      </w:r>
      <w:r>
        <w:rPr>
          <w:rFonts w:ascii="Arial" w:hAnsi="Arial"/>
          <w:sz w:val="20"/>
          <w:szCs w:val="20"/>
        </w:rPr>
        <w:t>they organised a parents meeting at the camp and over 800 parents showed up.</w:t>
      </w:r>
      <w:r>
        <w:rPr>
          <w:rFonts w:ascii="Arial" w:hAnsi="Arial"/>
          <w:sz w:val="20"/>
          <w:szCs w:val="20"/>
        </w:rPr>
        <w:t>”</w:t>
      </w:r>
    </w:p>
    <w:p w:rsidR="00F42B2E" w:rsidRDefault="00F42B2E">
      <w:pPr>
        <w:pStyle w:val="Default"/>
        <w:jc w:val="both"/>
        <w:rPr>
          <w:rFonts w:ascii="Arial" w:eastAsia="Arial" w:hAnsi="Arial" w:cs="Arial"/>
          <w:sz w:val="20"/>
          <w:szCs w:val="20"/>
        </w:rPr>
      </w:pPr>
    </w:p>
    <w:p w:rsidR="00F42B2E" w:rsidRDefault="00F33CA2">
      <w:pPr>
        <w:pStyle w:val="Default"/>
        <w:jc w:val="both"/>
        <w:rPr>
          <w:rFonts w:ascii="Arial" w:eastAsia="Arial" w:hAnsi="Arial" w:cs="Arial"/>
          <w:sz w:val="20"/>
          <w:szCs w:val="20"/>
        </w:rPr>
      </w:pPr>
      <w:r>
        <w:rPr>
          <w:rFonts w:ascii="Arial" w:hAnsi="Arial"/>
          <w:sz w:val="20"/>
          <w:szCs w:val="20"/>
        </w:rPr>
        <w:t>“</w:t>
      </w:r>
      <w:r>
        <w:rPr>
          <w:rFonts w:ascii="Arial" w:hAnsi="Arial"/>
          <w:sz w:val="20"/>
          <w:szCs w:val="20"/>
        </w:rPr>
        <w:t>In our final week we returned to Kigali and delivered 2 days of training to a group o</w:t>
      </w:r>
      <w:r>
        <w:rPr>
          <w:rFonts w:ascii="Arial" w:hAnsi="Arial"/>
          <w:sz w:val="20"/>
          <w:szCs w:val="20"/>
        </w:rPr>
        <w:t>f around 11 mentors and then did the same again with another group over the next 2 days. On our final day these groups presented back the main points from each training session, to the rest of the mentor group. The idea being that mentors take what they ha</w:t>
      </w:r>
      <w:r>
        <w:rPr>
          <w:rFonts w:ascii="Arial" w:hAnsi="Arial"/>
          <w:sz w:val="20"/>
          <w:szCs w:val="20"/>
        </w:rPr>
        <w:t>ve learnt and repeat it in their schools,</w:t>
      </w:r>
      <w:r>
        <w:rPr>
          <w:rFonts w:ascii="Arial" w:hAnsi="Arial"/>
          <w:sz w:val="20"/>
          <w:szCs w:val="20"/>
        </w:rPr>
        <w:t xml:space="preserve"> </w:t>
      </w:r>
      <w:r>
        <w:rPr>
          <w:rFonts w:ascii="Arial" w:hAnsi="Arial"/>
          <w:sz w:val="20"/>
          <w:szCs w:val="20"/>
        </w:rPr>
        <w:t>with their teachers over the course of the year.</w:t>
      </w:r>
      <w:r>
        <w:rPr>
          <w:rFonts w:ascii="Arial" w:hAnsi="Arial"/>
          <w:sz w:val="20"/>
          <w:szCs w:val="20"/>
        </w:rPr>
        <w:t xml:space="preserve">” </w:t>
      </w:r>
      <w:r>
        <w:rPr>
          <w:rFonts w:ascii="Arial" w:hAnsi="Arial"/>
          <w:sz w:val="20"/>
          <w:szCs w:val="20"/>
        </w:rPr>
        <w:t xml:space="preserve">One of the mentors commented </w:t>
      </w:r>
      <w:r>
        <w:rPr>
          <w:rFonts w:ascii="Arial" w:hAnsi="Arial"/>
          <w:sz w:val="20"/>
          <w:szCs w:val="20"/>
        </w:rPr>
        <w:t>“</w:t>
      </w:r>
      <w:r>
        <w:rPr>
          <w:rFonts w:ascii="Arial" w:hAnsi="Arial"/>
          <w:sz w:val="20"/>
          <w:szCs w:val="20"/>
        </w:rPr>
        <w:t>the team placed in my district was so courageous, they could adapt themselves to a range of situations. They were so much positive and</w:t>
      </w:r>
      <w:r>
        <w:rPr>
          <w:rFonts w:ascii="Arial" w:hAnsi="Arial"/>
          <w:sz w:val="20"/>
          <w:szCs w:val="20"/>
        </w:rPr>
        <w:t xml:space="preserve"> supportive to the schools and community where they lived</w:t>
      </w:r>
      <w:r>
        <w:rPr>
          <w:rFonts w:ascii="Arial" w:hAnsi="Arial"/>
          <w:sz w:val="20"/>
          <w:szCs w:val="20"/>
        </w:rPr>
        <w:t xml:space="preserve">” </w:t>
      </w:r>
    </w:p>
    <w:p w:rsidR="00F42B2E" w:rsidRDefault="00F33CA2">
      <w:pPr>
        <w:pStyle w:val="Default"/>
        <w:jc w:val="both"/>
        <w:rPr>
          <w:rFonts w:ascii="Arial" w:eastAsia="Arial" w:hAnsi="Arial" w:cs="Arial"/>
          <w:sz w:val="20"/>
          <w:szCs w:val="20"/>
        </w:rPr>
      </w:pPr>
      <w:r>
        <w:rPr>
          <w:rFonts w:ascii="Arial" w:eastAsia="Arial" w:hAnsi="Arial" w:cs="Arial"/>
          <w:noProof/>
          <w:sz w:val="20"/>
          <w:szCs w:val="20"/>
          <w:lang w:val="en-GB"/>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214572</wp:posOffset>
            </wp:positionV>
            <wp:extent cx="2435366" cy="3381412"/>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2.png"/>
                    <pic:cNvPicPr>
                      <a:picLocks noChangeAspect="1"/>
                    </pic:cNvPicPr>
                  </pic:nvPicPr>
                  <pic:blipFill>
                    <a:blip r:embed="rId10">
                      <a:extLst/>
                    </a:blip>
                    <a:stretch>
                      <a:fillRect/>
                    </a:stretch>
                  </pic:blipFill>
                  <pic:spPr>
                    <a:xfrm>
                      <a:off x="0" y="0"/>
                      <a:ext cx="2435366" cy="3381412"/>
                    </a:xfrm>
                    <a:prstGeom prst="rect">
                      <a:avLst/>
                    </a:prstGeom>
                    <a:ln w="12700" cap="flat">
                      <a:noFill/>
                      <a:miter lim="400000"/>
                    </a:ln>
                    <a:effectLst/>
                  </pic:spPr>
                </pic:pic>
              </a:graphicData>
            </a:graphic>
          </wp:anchor>
        </w:drawing>
      </w:r>
    </w:p>
    <w:p w:rsidR="00F42B2E" w:rsidRDefault="00F42B2E">
      <w:pPr>
        <w:pStyle w:val="Default"/>
        <w:jc w:val="both"/>
        <w:rPr>
          <w:rFonts w:ascii="Arial" w:eastAsia="Arial" w:hAnsi="Arial" w:cs="Arial"/>
          <w:b/>
          <w:bCs/>
          <w:sz w:val="20"/>
          <w:szCs w:val="20"/>
        </w:rPr>
      </w:pPr>
    </w:p>
    <w:p w:rsidR="00F42B2E" w:rsidRDefault="00F33CA2">
      <w:pPr>
        <w:pStyle w:val="Default"/>
        <w:jc w:val="both"/>
        <w:rPr>
          <w:rFonts w:ascii="Arial" w:eastAsia="Arial" w:hAnsi="Arial" w:cs="Arial"/>
          <w:b/>
          <w:bCs/>
          <w:sz w:val="20"/>
          <w:szCs w:val="20"/>
        </w:rPr>
      </w:pPr>
      <w:r>
        <w:rPr>
          <w:rFonts w:ascii="Arial" w:hAnsi="Arial"/>
          <w:b/>
          <w:bCs/>
          <w:sz w:val="20"/>
          <w:szCs w:val="20"/>
        </w:rPr>
        <w:t>What she brought back to Scotland</w:t>
      </w:r>
    </w:p>
    <w:p w:rsidR="00F42B2E" w:rsidRDefault="00F33CA2">
      <w:pPr>
        <w:pStyle w:val="Default"/>
        <w:jc w:val="both"/>
        <w:rPr>
          <w:rFonts w:ascii="Arial" w:eastAsia="Arial" w:hAnsi="Arial" w:cs="Arial"/>
          <w:sz w:val="20"/>
          <w:szCs w:val="20"/>
        </w:rPr>
      </w:pPr>
      <w:r>
        <w:rPr>
          <w:rFonts w:ascii="Arial" w:hAnsi="Arial"/>
          <w:sz w:val="20"/>
          <w:szCs w:val="20"/>
        </w:rPr>
        <w:t>“</w:t>
      </w:r>
      <w:r>
        <w:rPr>
          <w:rFonts w:ascii="Arial" w:hAnsi="Arial"/>
          <w:sz w:val="20"/>
          <w:szCs w:val="20"/>
        </w:rPr>
        <w:t>We</w:t>
      </w:r>
      <w:r>
        <w:rPr>
          <w:rFonts w:ascii="Arial" w:hAnsi="Arial"/>
          <w:sz w:val="20"/>
          <w:szCs w:val="20"/>
        </w:rPr>
        <w:t xml:space="preserve"> </w:t>
      </w:r>
      <w:r>
        <w:rPr>
          <w:rFonts w:ascii="Arial" w:hAnsi="Arial"/>
          <w:sz w:val="20"/>
          <w:szCs w:val="20"/>
        </w:rPr>
        <w:t>observed strong values and sense of community in Rwanda. Mothers hand their babies to strangers on the bus if they need soothing, people walk miles to fill</w:t>
      </w:r>
      <w:r>
        <w:rPr>
          <w:rFonts w:ascii="Arial" w:hAnsi="Arial"/>
          <w:sz w:val="20"/>
          <w:szCs w:val="20"/>
        </w:rPr>
        <w:t xml:space="preserve"> up water tanks for their neighbours, they feed each other the last of their beans, rice and cassava. They accommodated us muzungus. Ensuring we got a fair price for motos, we weren</w:t>
      </w:r>
      <w:r>
        <w:rPr>
          <w:rFonts w:ascii="Arial" w:hAnsi="Arial"/>
          <w:sz w:val="20"/>
          <w:szCs w:val="20"/>
        </w:rPr>
        <w:t>’</w:t>
      </w:r>
      <w:r>
        <w:rPr>
          <w:rFonts w:ascii="Arial" w:hAnsi="Arial"/>
          <w:sz w:val="20"/>
          <w:szCs w:val="20"/>
        </w:rPr>
        <w:t>t fleeced at the market and got our nya nyas (tomatoes) and vocas (avocado</w:t>
      </w:r>
      <w:r>
        <w:rPr>
          <w:rFonts w:ascii="Arial" w:hAnsi="Arial"/>
          <w:sz w:val="20"/>
          <w:szCs w:val="20"/>
        </w:rPr>
        <w:t>s) for 20p. They ensured we knew where we were going or what bus to get on."</w:t>
      </w:r>
      <w:r>
        <w:rPr>
          <w:rFonts w:ascii="Arial" w:hAnsi="Arial"/>
          <w:sz w:val="20"/>
          <w:szCs w:val="20"/>
        </w:rPr>
        <w:t> </w:t>
      </w:r>
    </w:p>
    <w:p w:rsidR="00F42B2E" w:rsidRDefault="00F33CA2">
      <w:pPr>
        <w:pStyle w:val="Default"/>
        <w:jc w:val="both"/>
        <w:rPr>
          <w:rFonts w:ascii="Arial" w:eastAsia="Arial" w:hAnsi="Arial" w:cs="Arial"/>
          <w:sz w:val="20"/>
          <w:szCs w:val="20"/>
        </w:rPr>
      </w:pPr>
      <w:r>
        <w:rPr>
          <w:rFonts w:ascii="Arial" w:hAnsi="Arial"/>
          <w:sz w:val="20"/>
          <w:szCs w:val="20"/>
        </w:rPr>
        <w:t>“</w:t>
      </w:r>
      <w:r>
        <w:rPr>
          <w:rFonts w:ascii="Arial" w:hAnsi="Arial"/>
          <w:sz w:val="20"/>
          <w:szCs w:val="20"/>
        </w:rPr>
        <w:t xml:space="preserve">It made me think about building that sense of community around and within my own classroom in Stirling. Developing shared values, through open discussion, so that children feel </w:t>
      </w:r>
      <w:r>
        <w:rPr>
          <w:rFonts w:ascii="Arial" w:hAnsi="Arial"/>
          <w:sz w:val="20"/>
          <w:szCs w:val="20"/>
        </w:rPr>
        <w:t>empowered to speak up for what they think is right and know they will be listened to</w:t>
      </w:r>
      <w:r>
        <w:rPr>
          <w:rFonts w:ascii="Arial" w:hAnsi="Arial"/>
          <w:sz w:val="20"/>
          <w:szCs w:val="20"/>
        </w:rPr>
        <w:t>”</w:t>
      </w:r>
      <w:r>
        <w:rPr>
          <w:rFonts w:ascii="Arial" w:hAnsi="Arial"/>
          <w:sz w:val="20"/>
          <w:szCs w:val="20"/>
        </w:rPr>
        <w:t>.</w:t>
      </w:r>
    </w:p>
    <w:p w:rsidR="00F42B2E" w:rsidRDefault="00F42B2E">
      <w:pPr>
        <w:pStyle w:val="Default"/>
        <w:jc w:val="both"/>
        <w:rPr>
          <w:rFonts w:ascii="Arial" w:eastAsia="Arial" w:hAnsi="Arial" w:cs="Arial"/>
          <w:sz w:val="20"/>
          <w:szCs w:val="20"/>
        </w:rPr>
      </w:pPr>
    </w:p>
    <w:p w:rsidR="00F42B2E" w:rsidRDefault="00F33CA2">
      <w:pPr>
        <w:pStyle w:val="Default"/>
        <w:jc w:val="both"/>
        <w:rPr>
          <w:rFonts w:ascii="Arial" w:eastAsia="Arial" w:hAnsi="Arial" w:cs="Arial"/>
          <w:sz w:val="20"/>
          <w:szCs w:val="20"/>
        </w:rPr>
      </w:pPr>
      <w:r>
        <w:rPr>
          <w:rFonts w:ascii="Arial" w:hAnsi="Arial"/>
          <w:sz w:val="20"/>
          <w:szCs w:val="20"/>
        </w:rPr>
        <w:t>"I want the pupils in my classes to be the Emmeline Pankhurst</w:t>
      </w:r>
      <w:r>
        <w:rPr>
          <w:rFonts w:ascii="Arial" w:hAnsi="Arial"/>
          <w:sz w:val="20"/>
          <w:szCs w:val="20"/>
        </w:rPr>
        <w:t>’</w:t>
      </w:r>
      <w:r>
        <w:rPr>
          <w:rFonts w:ascii="Arial" w:hAnsi="Arial"/>
          <w:sz w:val="20"/>
          <w:szCs w:val="20"/>
          <w:lang w:val="es-ES_tradnl"/>
        </w:rPr>
        <w:t>s, Erica Mackey</w:t>
      </w:r>
      <w:r>
        <w:rPr>
          <w:rFonts w:ascii="Arial" w:hAnsi="Arial"/>
          <w:sz w:val="20"/>
          <w:szCs w:val="20"/>
        </w:rPr>
        <w:t>’</w:t>
      </w:r>
      <w:r>
        <w:rPr>
          <w:rFonts w:ascii="Arial" w:hAnsi="Arial"/>
          <w:sz w:val="20"/>
          <w:szCs w:val="20"/>
        </w:rPr>
        <w:t>s, Mohammad Yunus</w:t>
      </w:r>
      <w:r>
        <w:rPr>
          <w:rFonts w:ascii="Arial" w:hAnsi="Arial"/>
          <w:sz w:val="20"/>
          <w:szCs w:val="20"/>
        </w:rPr>
        <w:t>’</w:t>
      </w:r>
      <w:r>
        <w:rPr>
          <w:rFonts w:ascii="Arial" w:hAnsi="Arial"/>
          <w:sz w:val="20"/>
          <w:szCs w:val="20"/>
        </w:rPr>
        <w:t>s and Gino Strada</w:t>
      </w:r>
      <w:r>
        <w:rPr>
          <w:rFonts w:ascii="Arial" w:hAnsi="Arial"/>
          <w:sz w:val="20"/>
          <w:szCs w:val="20"/>
        </w:rPr>
        <w:t>’</w:t>
      </w:r>
      <w:r>
        <w:rPr>
          <w:rFonts w:ascii="Arial" w:hAnsi="Arial"/>
          <w:sz w:val="20"/>
          <w:szCs w:val="20"/>
        </w:rPr>
        <w:t>s of their time! To be kind and thoughtful about the w</w:t>
      </w:r>
      <w:r>
        <w:rPr>
          <w:rFonts w:ascii="Arial" w:hAnsi="Arial"/>
          <w:sz w:val="20"/>
          <w:szCs w:val="20"/>
        </w:rPr>
        <w:t>orld, but not afraid to challenge. In a time when our future is so uncertain, is is crucial to instil strong values in our children.</w:t>
      </w:r>
      <w:r>
        <w:rPr>
          <w:rFonts w:ascii="Arial" w:hAnsi="Arial"/>
          <w:sz w:val="20"/>
          <w:szCs w:val="20"/>
          <w:lang w:val="ru-RU"/>
        </w:rPr>
        <w:t>” </w:t>
      </w:r>
    </w:p>
    <w:p w:rsidR="00F42B2E" w:rsidRDefault="00F42B2E">
      <w:pPr>
        <w:pStyle w:val="Default"/>
        <w:jc w:val="both"/>
        <w:rPr>
          <w:rFonts w:ascii="Arial" w:eastAsia="Arial" w:hAnsi="Arial" w:cs="Arial"/>
          <w:sz w:val="20"/>
          <w:szCs w:val="20"/>
        </w:rPr>
      </w:pPr>
    </w:p>
    <w:p w:rsidR="00F42B2E" w:rsidRDefault="00F42B2E">
      <w:pPr>
        <w:pStyle w:val="Default"/>
        <w:jc w:val="center"/>
        <w:rPr>
          <w:rFonts w:ascii="Arial" w:eastAsia="Arial" w:hAnsi="Arial" w:cs="Arial"/>
          <w:sz w:val="20"/>
          <w:szCs w:val="20"/>
          <w:shd w:val="clear" w:color="auto" w:fill="F0EFEF"/>
        </w:rPr>
      </w:pPr>
    </w:p>
    <w:p w:rsidR="00F42B2E" w:rsidRDefault="00F42B2E">
      <w:pPr>
        <w:pStyle w:val="Default"/>
        <w:jc w:val="center"/>
        <w:rPr>
          <w:rFonts w:ascii="Arial" w:eastAsia="Arial" w:hAnsi="Arial" w:cs="Arial"/>
          <w:sz w:val="20"/>
          <w:szCs w:val="20"/>
          <w:shd w:val="clear" w:color="auto" w:fill="F0EFEF"/>
        </w:rPr>
      </w:pPr>
    </w:p>
    <w:p w:rsidR="00F42B2E" w:rsidRDefault="00F33CA2">
      <w:pPr>
        <w:pStyle w:val="Default"/>
        <w:jc w:val="center"/>
        <w:rPr>
          <w:rFonts w:ascii="Arial" w:eastAsia="Arial" w:hAnsi="Arial" w:cs="Arial"/>
          <w:sz w:val="20"/>
          <w:szCs w:val="20"/>
          <w:shd w:val="clear" w:color="auto" w:fill="F0EFEF"/>
        </w:rPr>
      </w:pPr>
      <w:r>
        <w:rPr>
          <w:rFonts w:ascii="Arial" w:eastAsia="Arial" w:hAnsi="Arial" w:cs="Arial"/>
          <w:noProof/>
          <w:sz w:val="20"/>
          <w:szCs w:val="20"/>
          <w:shd w:val="clear" w:color="auto" w:fill="F0EFEF"/>
          <w:lang w:val="en-GB"/>
        </w:rPr>
        <w:lastRenderedPageBreak/>
        <w:drawing>
          <wp:anchor distT="152400" distB="152400" distL="152400" distR="152400" simplePos="0" relativeHeight="251663360" behindDoc="0" locked="0" layoutInCell="1" allowOverlap="1">
            <wp:simplePos x="0" y="0"/>
            <wp:positionH relativeFrom="margin">
              <wp:posOffset>1869468</wp:posOffset>
            </wp:positionH>
            <wp:positionV relativeFrom="line">
              <wp:posOffset>193236</wp:posOffset>
            </wp:positionV>
            <wp:extent cx="4050410" cy="2278356"/>
            <wp:effectExtent l="0" t="0" r="0" b="0"/>
            <wp:wrapThrough wrapText="bothSides" distL="152400" distR="152400">
              <wp:wrapPolygon edited="1">
                <wp:start x="0" y="0"/>
                <wp:lineTo x="21621" y="0"/>
                <wp:lineTo x="21621" y="21638"/>
                <wp:lineTo x="0" y="21638"/>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5.png"/>
                    <pic:cNvPicPr>
                      <a:picLocks noChangeAspect="1"/>
                    </pic:cNvPicPr>
                  </pic:nvPicPr>
                  <pic:blipFill>
                    <a:blip r:embed="rId11">
                      <a:extLst/>
                    </a:blip>
                    <a:stretch>
                      <a:fillRect/>
                    </a:stretch>
                  </pic:blipFill>
                  <pic:spPr>
                    <a:xfrm>
                      <a:off x="0" y="0"/>
                      <a:ext cx="4050410" cy="2278356"/>
                    </a:xfrm>
                    <a:prstGeom prst="rect">
                      <a:avLst/>
                    </a:prstGeom>
                    <a:ln w="12700" cap="flat">
                      <a:noFill/>
                      <a:miter lim="400000"/>
                    </a:ln>
                    <a:effectLst/>
                  </pic:spPr>
                </pic:pic>
              </a:graphicData>
            </a:graphic>
          </wp:anchor>
        </w:drawing>
      </w:r>
    </w:p>
    <w:p w:rsidR="00F42B2E" w:rsidRDefault="00F42B2E">
      <w:pPr>
        <w:pStyle w:val="Default"/>
        <w:jc w:val="center"/>
        <w:rPr>
          <w:rFonts w:ascii="Arial" w:eastAsia="Arial" w:hAnsi="Arial" w:cs="Arial"/>
          <w:sz w:val="20"/>
          <w:szCs w:val="20"/>
          <w:shd w:val="clear" w:color="auto" w:fill="F0EFEF"/>
        </w:rPr>
      </w:pPr>
    </w:p>
    <w:p w:rsidR="00F42B2E" w:rsidRDefault="00F42B2E">
      <w:pPr>
        <w:pStyle w:val="Default"/>
        <w:jc w:val="center"/>
        <w:rPr>
          <w:rFonts w:ascii="Arial" w:eastAsia="Arial" w:hAnsi="Arial" w:cs="Arial"/>
          <w:sz w:val="20"/>
          <w:szCs w:val="20"/>
          <w:shd w:val="clear" w:color="auto" w:fill="F0EFEF"/>
        </w:rPr>
      </w:pPr>
    </w:p>
    <w:p w:rsidR="00F42B2E" w:rsidRDefault="00F42B2E">
      <w:pPr>
        <w:pStyle w:val="Default"/>
        <w:jc w:val="center"/>
        <w:rPr>
          <w:rFonts w:ascii="Arial" w:eastAsia="Arial" w:hAnsi="Arial" w:cs="Arial"/>
          <w:sz w:val="20"/>
          <w:szCs w:val="20"/>
          <w:shd w:val="clear" w:color="auto" w:fill="F0EFEF"/>
        </w:rPr>
      </w:pPr>
    </w:p>
    <w:p w:rsidR="00F42B2E" w:rsidRDefault="00F33CA2">
      <w:pPr>
        <w:pStyle w:val="Default"/>
        <w:jc w:val="center"/>
      </w:pPr>
      <w:r>
        <w:rPr>
          <w:rFonts w:ascii="Arial" w:hAnsi="Arial"/>
          <w:b/>
          <w:bCs/>
          <w:sz w:val="20"/>
          <w:szCs w:val="20"/>
          <w:shd w:val="clear" w:color="auto" w:fill="F0EFEF"/>
        </w:rPr>
        <w:t xml:space="preserve">Georgie wishes to thank you again for </w:t>
      </w:r>
      <w:r>
        <w:rPr>
          <w:rFonts w:ascii="Arial" w:hAnsi="Arial"/>
          <w:b/>
          <w:bCs/>
          <w:sz w:val="20"/>
          <w:szCs w:val="20"/>
          <w:shd w:val="clear" w:color="auto" w:fill="F0EFEF"/>
        </w:rPr>
        <w:t xml:space="preserve">making new developments happen for mentors, teachers and children in Rwanda </w:t>
      </w:r>
      <w:r>
        <w:rPr>
          <w:rFonts w:ascii="Arial" w:hAnsi="Arial"/>
          <w:sz w:val="20"/>
          <w:szCs w:val="20"/>
          <w:shd w:val="clear" w:color="auto" w:fill="F0EFEF"/>
        </w:rPr>
        <w:t xml:space="preserve">. </w:t>
      </w:r>
    </w:p>
    <w:sectPr w:rsidR="00F42B2E">
      <w:headerReference w:type="default" r:id="rId12"/>
      <w:footerReference w:type="default" r:id="rId13"/>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3CA2" w:rsidRDefault="00F33CA2">
      <w:r>
        <w:separator/>
      </w:r>
    </w:p>
  </w:endnote>
  <w:endnote w:type="continuationSeparator" w:id="0">
    <w:p w:rsidR="00F33CA2" w:rsidRDefault="00F33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2B2E" w:rsidRDefault="00F42B2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3CA2" w:rsidRDefault="00F33CA2">
      <w:r>
        <w:separator/>
      </w:r>
    </w:p>
  </w:footnote>
  <w:footnote w:type="continuationSeparator" w:id="0">
    <w:p w:rsidR="00F33CA2" w:rsidRDefault="00F33C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2B2E" w:rsidRDefault="00F42B2E"/>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fullPage"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B2E"/>
    <w:rsid w:val="0084285E"/>
    <w:rsid w:val="00F33CA2"/>
    <w:rsid w:val="00F42B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48BACC-7B93-4EF5-880F-8D99917004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rPr>
      <w:rFonts w:ascii="Helvetica" w:hAnsi="Helvetica" w:cs="Arial Unicode MS"/>
      <w:color w:val="000000"/>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721</Words>
  <Characters>4110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Phillips</cp:lastModifiedBy>
  <cp:revision>2</cp:revision>
  <dcterms:created xsi:type="dcterms:W3CDTF">2017-10-20T14:15:00Z</dcterms:created>
  <dcterms:modified xsi:type="dcterms:W3CDTF">2017-10-20T14:16:00Z</dcterms:modified>
</cp:coreProperties>
</file>